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B7" w:rsidRPr="000C6EB4" w:rsidRDefault="000C6EB4">
      <w:pPr>
        <w:rPr>
          <w:b/>
          <w:sz w:val="24"/>
          <w:szCs w:val="24"/>
        </w:rPr>
      </w:pPr>
      <w:r w:rsidRPr="000C6EB4">
        <w:rPr>
          <w:b/>
          <w:sz w:val="24"/>
          <w:szCs w:val="24"/>
        </w:rPr>
        <w:t>Learning Improvement Team</w:t>
      </w:r>
    </w:p>
    <w:p w:rsidR="000C6EB4" w:rsidRDefault="000C6EB4">
      <w:r w:rsidRPr="000C6EB4">
        <w:rPr>
          <w:b/>
        </w:rPr>
        <w:t>Minutes</w:t>
      </w:r>
      <w:r>
        <w:rPr>
          <w:b/>
        </w:rPr>
        <w:t xml:space="preserve">:  </w:t>
      </w:r>
      <w:r w:rsidRPr="000C6EB4">
        <w:rPr>
          <w:b/>
        </w:rPr>
        <w:t xml:space="preserve"> </w:t>
      </w:r>
      <w:r>
        <w:t>25/03/10</w:t>
      </w:r>
    </w:p>
    <w:p w:rsidR="000C6EB4" w:rsidRDefault="000C6EB4">
      <w:r w:rsidRPr="000C6EB4">
        <w:rPr>
          <w:b/>
        </w:rPr>
        <w:t>Present:</w:t>
      </w:r>
      <w:r>
        <w:t xml:space="preserve">    GP</w:t>
      </w:r>
      <w:proofErr w:type="gramStart"/>
      <w:r>
        <w:t>,YC</w:t>
      </w:r>
      <w:proofErr w:type="gramEnd"/>
      <w:r>
        <w:t xml:space="preserve">, Anne </w:t>
      </w:r>
      <w:proofErr w:type="spellStart"/>
      <w:r>
        <w:t>Doody</w:t>
      </w:r>
      <w:proofErr w:type="spellEnd"/>
      <w:r>
        <w:t>, NC,DB, PK, RS, JT (4pm), BG</w:t>
      </w:r>
    </w:p>
    <w:p w:rsidR="000C6EB4" w:rsidRDefault="000C6EB4">
      <w:r>
        <w:t>Overview of LIT:</w:t>
      </w:r>
    </w:p>
    <w:p w:rsidR="000C6EB4" w:rsidRDefault="000C6EB4" w:rsidP="000C6EB4">
      <w:pPr>
        <w:pStyle w:val="ListParagraph"/>
        <w:numPr>
          <w:ilvl w:val="0"/>
          <w:numId w:val="1"/>
        </w:numPr>
        <w:spacing w:line="240" w:lineRule="auto"/>
      </w:pPr>
      <w:r>
        <w:t>Audit reviews</w:t>
      </w:r>
    </w:p>
    <w:p w:rsidR="000C6EB4" w:rsidRDefault="000C6EB4" w:rsidP="000C6EB4">
      <w:pPr>
        <w:pStyle w:val="ListParagraph"/>
        <w:numPr>
          <w:ilvl w:val="0"/>
          <w:numId w:val="1"/>
        </w:numPr>
        <w:spacing w:line="240" w:lineRule="auto"/>
      </w:pPr>
      <w:r>
        <w:t>Work with Project Team</w:t>
      </w:r>
    </w:p>
    <w:p w:rsidR="000C6EB4" w:rsidRDefault="000C6EB4" w:rsidP="000C6EB4">
      <w:pPr>
        <w:pStyle w:val="ListParagraph"/>
        <w:numPr>
          <w:ilvl w:val="0"/>
          <w:numId w:val="1"/>
        </w:numPr>
        <w:spacing w:line="240" w:lineRule="auto"/>
      </w:pPr>
      <w:r>
        <w:t>Consultation with Staff</w:t>
      </w:r>
    </w:p>
    <w:p w:rsidR="000C6EB4" w:rsidRDefault="000C6EB4" w:rsidP="000C6EB4">
      <w:pPr>
        <w:pStyle w:val="ListParagraph"/>
        <w:numPr>
          <w:ilvl w:val="0"/>
          <w:numId w:val="1"/>
        </w:numPr>
        <w:spacing w:line="240" w:lineRule="auto"/>
      </w:pPr>
      <w:r>
        <w:t>Responses</w:t>
      </w:r>
    </w:p>
    <w:p w:rsidR="000C6EB4" w:rsidRDefault="000C6EB4" w:rsidP="000C6EB4">
      <w:pPr>
        <w:spacing w:line="240" w:lineRule="auto"/>
      </w:pPr>
      <w:r>
        <w:t xml:space="preserve">Anne </w:t>
      </w:r>
      <w:proofErr w:type="spellStart"/>
      <w:r>
        <w:t>Doody</w:t>
      </w:r>
      <w:proofErr w:type="spellEnd"/>
      <w:r>
        <w:t>:</w:t>
      </w:r>
    </w:p>
    <w:p w:rsidR="000C6EB4" w:rsidRDefault="000C6EB4" w:rsidP="000C6EB4">
      <w:pPr>
        <w:spacing w:line="240" w:lineRule="auto"/>
      </w:pPr>
      <w:r>
        <w:t>National Curriculum</w:t>
      </w:r>
      <w:r w:rsidR="00AB2087">
        <w:t xml:space="preserve"> - ACARA Consultation Forum </w:t>
      </w:r>
    </w:p>
    <w:p w:rsidR="000C6EB4" w:rsidRDefault="000C6EB4" w:rsidP="000C6EB4">
      <w:pPr>
        <w:spacing w:line="240" w:lineRule="auto"/>
      </w:pPr>
      <w:r>
        <w:t>A</w:t>
      </w:r>
      <w:r w:rsidR="00AB2087">
        <w:t>ttendance from a</w:t>
      </w:r>
      <w:r>
        <w:t>cross the state – Catholic, State and Independent, half school based people – teachers, DPs and Principals</w:t>
      </w:r>
    </w:p>
    <w:p w:rsidR="000C6EB4" w:rsidRDefault="000C6EB4" w:rsidP="000C6EB4">
      <w:pPr>
        <w:spacing w:line="240" w:lineRule="auto"/>
      </w:pPr>
      <w:r>
        <w:t>Australian Curriculum, not the National Curriculum</w:t>
      </w:r>
    </w:p>
    <w:p w:rsidR="000C6EB4" w:rsidRDefault="000C6EB4" w:rsidP="000C6EB4">
      <w:pPr>
        <w:spacing w:line="240" w:lineRule="auto"/>
      </w:pPr>
      <w:r>
        <w:t>Implementation of Australian Curriculum on a national basis</w:t>
      </w:r>
    </w:p>
    <w:p w:rsidR="000C6EB4" w:rsidRDefault="000C6EB4" w:rsidP="000C6EB4">
      <w:pPr>
        <w:spacing w:line="240" w:lineRule="auto"/>
        <w:rPr>
          <w:i/>
        </w:rPr>
      </w:pPr>
      <w:r>
        <w:rPr>
          <w:i/>
        </w:rPr>
        <w:t>Refer to ACARA Consultation Forum – March 17</w:t>
      </w:r>
      <w:r w:rsidRPr="000C6EB4">
        <w:rPr>
          <w:i/>
          <w:vertAlign w:val="superscript"/>
        </w:rPr>
        <w:t>th</w:t>
      </w:r>
      <w:r>
        <w:rPr>
          <w:i/>
        </w:rPr>
        <w:t>, 2010 – notes</w:t>
      </w:r>
    </w:p>
    <w:p w:rsidR="000C6EB4" w:rsidRDefault="000C6EB4" w:rsidP="000C6EB4">
      <w:pPr>
        <w:spacing w:line="240" w:lineRule="auto"/>
      </w:pPr>
      <w:r>
        <w:t>Some comments on the notes:</w:t>
      </w:r>
    </w:p>
    <w:p w:rsidR="000C6EB4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 xml:space="preserve">Schools with programs are advantaged, </w:t>
      </w:r>
      <w:proofErr w:type="spellStart"/>
      <w:r>
        <w:t>eg</w:t>
      </w:r>
      <w:proofErr w:type="spellEnd"/>
      <w:r>
        <w:t>., some schools are already doing the TA and this will impact on their reporting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Interdisciplinary in VELs advantages implementation of the Australian Curriculum in Victoria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Some subjects are not ‘named’, such as at Mater (can’t spell that Pam!!) Christie – this is up to individual schools to determine (</w:t>
      </w:r>
      <w:proofErr w:type="spellStart"/>
      <w:proofErr w:type="gramStart"/>
      <w:r>
        <w:t>ie</w:t>
      </w:r>
      <w:proofErr w:type="spellEnd"/>
      <w:r>
        <w:t>.,</w:t>
      </w:r>
      <w:proofErr w:type="gramEnd"/>
      <w:r>
        <w:t xml:space="preserve"> combinations of skills and knowledge </w:t>
      </w:r>
      <w:r w:rsidR="00AB2087">
        <w:t>–</w:t>
      </w:r>
      <w:r>
        <w:t xml:space="preserve"> cross</w:t>
      </w:r>
      <w:r w:rsidR="00AB2087">
        <w:t>-</w:t>
      </w:r>
      <w:r>
        <w:t>disciplinary).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What is currently on the ACARA website is largely what will be rolled out in the final documentation.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Schools should keep on with the work on the non-disciplinary areas until information from ACARA is defined.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Professional Learning is required and this will need support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 xml:space="preserve">A lot of ‘left field’ people are interested in the Australian Curriculum, </w:t>
      </w:r>
      <w:proofErr w:type="spellStart"/>
      <w:r>
        <w:t>eg</w:t>
      </w:r>
      <w:proofErr w:type="spellEnd"/>
      <w:r>
        <w:t>., Geoffrey Robinson</w:t>
      </w:r>
      <w:r w:rsidR="00AB2087">
        <w:t>, and are giving unsolicited support</w:t>
      </w:r>
    </w:p>
    <w:p w:rsidR="00891610" w:rsidRDefault="00891610" w:rsidP="000C6EB4">
      <w:pPr>
        <w:pStyle w:val="ListParagraph"/>
        <w:numPr>
          <w:ilvl w:val="0"/>
          <w:numId w:val="2"/>
        </w:numPr>
        <w:spacing w:line="240" w:lineRule="auto"/>
      </w:pPr>
      <w:r>
        <w:t>Encourage everyone to keep feeding back to ACARA.</w:t>
      </w:r>
    </w:p>
    <w:p w:rsidR="00AB2087" w:rsidRPr="000C6EB4" w:rsidRDefault="00AB2087" w:rsidP="000C6EB4">
      <w:pPr>
        <w:pStyle w:val="ListParagraph"/>
        <w:numPr>
          <w:ilvl w:val="0"/>
          <w:numId w:val="2"/>
        </w:numPr>
        <w:spacing w:line="240" w:lineRule="auto"/>
      </w:pPr>
      <w:r>
        <w:t xml:space="preserve">Anne </w:t>
      </w:r>
      <w:proofErr w:type="spellStart"/>
      <w:r>
        <w:t>Doody</w:t>
      </w:r>
      <w:proofErr w:type="spellEnd"/>
      <w:r>
        <w:t xml:space="preserve"> left the Consultation Forum with a lot of information, many questions, but with </w:t>
      </w:r>
      <w:proofErr w:type="gramStart"/>
      <w:r>
        <w:t>a  positive</w:t>
      </w:r>
      <w:proofErr w:type="gramEnd"/>
      <w:r>
        <w:t xml:space="preserve"> feel for the Australian Curriculum. She did say that that the process was not a lot different from past curriculum changes.</w:t>
      </w:r>
    </w:p>
    <w:p w:rsidR="000C6EB4" w:rsidRDefault="000C6EB4" w:rsidP="000C6EB4">
      <w:pPr>
        <w:spacing w:line="240" w:lineRule="auto"/>
      </w:pPr>
    </w:p>
    <w:p w:rsidR="000C6EB4" w:rsidRDefault="000C6EB4" w:rsidP="000C6EB4">
      <w:pPr>
        <w:spacing w:line="240" w:lineRule="auto"/>
      </w:pPr>
    </w:p>
    <w:p w:rsidR="000C6EB4" w:rsidRDefault="000C6EB4"/>
    <w:sectPr w:rsidR="000C6EB4" w:rsidSect="00563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1059D"/>
    <w:multiLevelType w:val="hybridMultilevel"/>
    <w:tmpl w:val="6F080414"/>
    <w:lvl w:ilvl="0" w:tplc="1D84B3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ACD"/>
    <w:multiLevelType w:val="hybridMultilevel"/>
    <w:tmpl w:val="2A7401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EB4"/>
    <w:rsid w:val="000808F1"/>
    <w:rsid w:val="000C6EB4"/>
    <w:rsid w:val="005637B7"/>
    <w:rsid w:val="00891610"/>
    <w:rsid w:val="00AB2087"/>
    <w:rsid w:val="00C0109B"/>
    <w:rsid w:val="00D4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pking</cp:lastModifiedBy>
  <cp:revision>2</cp:revision>
  <dcterms:created xsi:type="dcterms:W3CDTF">2010-04-13T00:26:00Z</dcterms:created>
  <dcterms:modified xsi:type="dcterms:W3CDTF">2010-04-13T00:26:00Z</dcterms:modified>
</cp:coreProperties>
</file>